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BE51" w14:textId="0FB4B7E9" w:rsidR="00107D2D" w:rsidRDefault="00AD0D05" w:rsidP="00F401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0012AE" wp14:editId="64E2C5B0">
            <wp:extent cx="1293955" cy="974890"/>
            <wp:effectExtent l="0" t="0" r="1905" b="3175"/>
            <wp:docPr id="1" name="Picture 1" descr="A picture containing graphics, font, logo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s, font, logo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466" cy="98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0D046" w14:textId="7A42C460" w:rsidR="006203D0" w:rsidRDefault="006203D0" w:rsidP="00065194">
      <w:pPr>
        <w:rPr>
          <w:bCs/>
          <w:sz w:val="28"/>
          <w:szCs w:val="28"/>
        </w:rPr>
      </w:pPr>
    </w:p>
    <w:p w14:paraId="3FE78453" w14:textId="77777777" w:rsidR="000A385D" w:rsidRPr="00B3007A" w:rsidRDefault="000A385D" w:rsidP="000A385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B3007A">
        <w:rPr>
          <w:b/>
          <w:bCs/>
          <w:i/>
          <w:iCs/>
          <w:sz w:val="28"/>
          <w:szCs w:val="28"/>
          <w:u w:val="single"/>
        </w:rPr>
        <w:t>Earthing / Grounding Super Simplified</w:t>
      </w:r>
    </w:p>
    <w:p w14:paraId="4905CFDC" w14:textId="77777777" w:rsidR="000A385D" w:rsidRDefault="000A385D" w:rsidP="000A385D"/>
    <w:p w14:paraId="7F040774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>The Earth has a natural electric charge which is constantly being recharged from electrical storm activity, the inner core, The Sun’s energy and a little from cosmic energy from space.</w:t>
      </w:r>
    </w:p>
    <w:p w14:paraId="589EF9DB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>Living organisms in direct contact with The Earth’s surface absorb this natural current which helps stabilize and balance out the internal electrical and chemical activity of the organism.</w:t>
      </w:r>
    </w:p>
    <w:p w14:paraId="65E4250B" w14:textId="77777777" w:rsidR="000A385D" w:rsidRPr="000A385D" w:rsidRDefault="000A385D" w:rsidP="000A385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See </w:t>
      </w:r>
      <w:hyperlink r:id="rId8" w:history="1">
        <w:r w:rsidRPr="000A385D">
          <w:rPr>
            <w:rStyle w:val="Hyperlink"/>
            <w:sz w:val="24"/>
            <w:szCs w:val="24"/>
          </w:rPr>
          <w:t>“Earthing/Grounding”</w:t>
        </w:r>
      </w:hyperlink>
      <w:r w:rsidRPr="000A385D">
        <w:rPr>
          <w:sz w:val="24"/>
          <w:szCs w:val="24"/>
        </w:rPr>
        <w:t xml:space="preserve"> handout for much more detailed information on what happens and how the body benefits).</w:t>
      </w:r>
    </w:p>
    <w:p w14:paraId="7C6DF2B4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A significant amount of research has been conducted and has demonstrated that bare skin contact with The Earth has profound health benefits in </w:t>
      </w:r>
      <w:proofErr w:type="gramStart"/>
      <w:r w:rsidRPr="000A385D">
        <w:rPr>
          <w:sz w:val="24"/>
          <w:szCs w:val="24"/>
        </w:rPr>
        <w:t>a number of</w:t>
      </w:r>
      <w:proofErr w:type="gramEnd"/>
      <w:r w:rsidRPr="000A385D">
        <w:rPr>
          <w:sz w:val="24"/>
          <w:szCs w:val="24"/>
        </w:rPr>
        <w:t xml:space="preserve"> different ways.</w:t>
      </w:r>
    </w:p>
    <w:p w14:paraId="2104F02F" w14:textId="77777777" w:rsidR="000A385D" w:rsidRPr="000A385D" w:rsidRDefault="000A385D" w:rsidP="000A385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See </w:t>
      </w:r>
      <w:hyperlink r:id="rId9" w:history="1">
        <w:r w:rsidRPr="000A385D">
          <w:rPr>
            <w:rStyle w:val="Hyperlink"/>
            <w:sz w:val="24"/>
            <w:szCs w:val="24"/>
          </w:rPr>
          <w:t>“Earthing references &amp; supplemental information”</w:t>
        </w:r>
      </w:hyperlink>
      <w:r w:rsidRPr="000A385D">
        <w:rPr>
          <w:sz w:val="24"/>
          <w:szCs w:val="24"/>
        </w:rPr>
        <w:t>.</w:t>
      </w:r>
    </w:p>
    <w:p w14:paraId="557EFA3D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It is most easily accomplished by walking barefoot on The Earth—grass, dirt, sand, beaches, </w:t>
      </w:r>
      <w:proofErr w:type="gramStart"/>
      <w:r w:rsidRPr="000A385D">
        <w:rPr>
          <w:sz w:val="24"/>
          <w:szCs w:val="24"/>
        </w:rPr>
        <w:t>rocks</w:t>
      </w:r>
      <w:proofErr w:type="gramEnd"/>
      <w:r w:rsidRPr="000A385D">
        <w:rPr>
          <w:sz w:val="24"/>
          <w:szCs w:val="24"/>
        </w:rPr>
        <w:t xml:space="preserve"> and roots, etc.  Hand and other skin contact is equally beneficial as well.</w:t>
      </w:r>
    </w:p>
    <w:p w14:paraId="0352D4B9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Trying to get 20-30 minutes of bare skin contact every day (at least) should be part of </w:t>
      </w:r>
      <w:proofErr w:type="gramStart"/>
      <w:r w:rsidRPr="000A385D">
        <w:rPr>
          <w:sz w:val="24"/>
          <w:szCs w:val="24"/>
        </w:rPr>
        <w:t>any  overall</w:t>
      </w:r>
      <w:proofErr w:type="gramEnd"/>
      <w:r w:rsidRPr="000A385D">
        <w:rPr>
          <w:sz w:val="24"/>
          <w:szCs w:val="24"/>
        </w:rPr>
        <w:t xml:space="preserve"> health and wellness plan.</w:t>
      </w:r>
    </w:p>
    <w:p w14:paraId="1BB77987" w14:textId="77777777" w:rsidR="000A385D" w:rsidRPr="000A385D" w:rsidRDefault="000A385D" w:rsidP="000A385D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Commercially products such as mats, pads, blankets, etc. are available which can provide similar benefits for those unable to access bare skin contact as readily. </w:t>
      </w:r>
    </w:p>
    <w:p w14:paraId="68BDEBFC" w14:textId="77777777" w:rsidR="000A385D" w:rsidRPr="000A385D" w:rsidRDefault="000A385D" w:rsidP="000A385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>It is important that people research the companies from which they consider purchasing products from as there are increasingly more online companies trying to provide products in this poorly regulated market.</w:t>
      </w:r>
    </w:p>
    <w:p w14:paraId="59131F60" w14:textId="77777777" w:rsidR="000A385D" w:rsidRPr="000A385D" w:rsidRDefault="000A385D" w:rsidP="000A385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hyperlink r:id="rId10" w:history="1">
        <w:r w:rsidRPr="000A385D">
          <w:rPr>
            <w:rStyle w:val="Hyperlink"/>
            <w:sz w:val="24"/>
            <w:szCs w:val="24"/>
          </w:rPr>
          <w:t>“Earthing”</w:t>
        </w:r>
      </w:hyperlink>
      <w:r w:rsidRPr="000A385D">
        <w:rPr>
          <w:sz w:val="24"/>
          <w:szCs w:val="24"/>
        </w:rPr>
        <w:t xml:space="preserve"> and </w:t>
      </w:r>
      <w:hyperlink r:id="rId11" w:history="1">
        <w:r w:rsidRPr="000A385D">
          <w:rPr>
            <w:rStyle w:val="Hyperlink"/>
            <w:sz w:val="24"/>
            <w:szCs w:val="24"/>
          </w:rPr>
          <w:t>“Grounded”</w:t>
        </w:r>
      </w:hyperlink>
      <w:r w:rsidRPr="000A385D">
        <w:rPr>
          <w:sz w:val="24"/>
          <w:szCs w:val="24"/>
        </w:rPr>
        <w:t xml:space="preserve"> are a couple of the more reputable companies providing information and products.</w:t>
      </w:r>
    </w:p>
    <w:p w14:paraId="4DA7973E" w14:textId="77777777" w:rsidR="000A385D" w:rsidRPr="000A385D" w:rsidRDefault="000A385D" w:rsidP="000A385D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0A385D">
        <w:rPr>
          <w:sz w:val="24"/>
          <w:szCs w:val="24"/>
        </w:rPr>
        <w:t xml:space="preserve">Ideally products should be connected to a ground rod inserted directly into The Earth (while it does not go unrecognized that this provides a challenge for some people). </w:t>
      </w:r>
    </w:p>
    <w:p w14:paraId="6F128C19" w14:textId="3C95896E" w:rsidR="00D932D7" w:rsidRPr="000A385D" w:rsidRDefault="00D932D7" w:rsidP="00D932D7">
      <w:pPr>
        <w:pStyle w:val="ListParagraph"/>
        <w:ind w:left="0"/>
        <w:jc w:val="both"/>
        <w:rPr>
          <w:bCs/>
          <w:sz w:val="24"/>
          <w:szCs w:val="24"/>
        </w:rPr>
      </w:pPr>
    </w:p>
    <w:sectPr w:rsidR="00D932D7" w:rsidRPr="000A385D" w:rsidSect="002575BB">
      <w:footerReference w:type="default" r:id="rId12"/>
      <w:pgSz w:w="12240" w:h="15840"/>
      <w:pgMar w:top="1008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450A" w14:textId="77777777" w:rsidR="00F9203F" w:rsidRDefault="00F9203F" w:rsidP="00FE5893">
      <w:pPr>
        <w:spacing w:after="0" w:line="240" w:lineRule="auto"/>
      </w:pPr>
      <w:r>
        <w:separator/>
      </w:r>
    </w:p>
  </w:endnote>
  <w:endnote w:type="continuationSeparator" w:id="0">
    <w:p w14:paraId="451FFF67" w14:textId="77777777" w:rsidR="00F9203F" w:rsidRDefault="00F9203F" w:rsidP="00FE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C44A" w14:textId="77777777" w:rsidR="00FE5893" w:rsidRDefault="005529F9">
    <w:pPr>
      <w:pStyle w:val="Footer"/>
    </w:pPr>
    <w:r w:rsidRPr="005529F9">
      <w:rPr>
        <w:u w:val="single"/>
      </w:rPr>
      <w:t>E-mail</w:t>
    </w:r>
    <w:r>
      <w:t>:  Michael@mjmatc.com</w:t>
    </w:r>
    <w:r>
      <w:ptab w:relativeTo="margin" w:alignment="center" w:leader="none"/>
    </w:r>
    <w:r w:rsidRPr="005529F9">
      <w:rPr>
        <w:u w:val="single"/>
      </w:rPr>
      <w:t>Phone</w:t>
    </w:r>
    <w:r>
      <w:t>:  (207) 239-7077</w:t>
    </w:r>
    <w:r>
      <w:ptab w:relativeTo="margin" w:alignment="right" w:leader="none"/>
    </w:r>
    <w:r w:rsidRPr="005529F9">
      <w:rPr>
        <w:u w:val="single"/>
      </w:rPr>
      <w:t>Webpage</w:t>
    </w:r>
    <w:r>
      <w:t>:  www.mjmatc.com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C8C5" w14:textId="77777777" w:rsidR="00F9203F" w:rsidRDefault="00F9203F" w:rsidP="00FE5893">
      <w:pPr>
        <w:spacing w:after="0" w:line="240" w:lineRule="auto"/>
      </w:pPr>
      <w:r>
        <w:separator/>
      </w:r>
    </w:p>
  </w:footnote>
  <w:footnote w:type="continuationSeparator" w:id="0">
    <w:p w14:paraId="700DEE41" w14:textId="77777777" w:rsidR="00F9203F" w:rsidRDefault="00F9203F" w:rsidP="00FE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6B8"/>
    <w:multiLevelType w:val="hybridMultilevel"/>
    <w:tmpl w:val="65F2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039"/>
    <w:multiLevelType w:val="hybridMultilevel"/>
    <w:tmpl w:val="81841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572C0"/>
    <w:multiLevelType w:val="hybridMultilevel"/>
    <w:tmpl w:val="F13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5EBB"/>
    <w:multiLevelType w:val="hybridMultilevel"/>
    <w:tmpl w:val="F8348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F7456"/>
    <w:multiLevelType w:val="hybridMultilevel"/>
    <w:tmpl w:val="A316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3A5"/>
    <w:multiLevelType w:val="hybridMultilevel"/>
    <w:tmpl w:val="B086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112B"/>
    <w:multiLevelType w:val="hybridMultilevel"/>
    <w:tmpl w:val="BBDA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1A80"/>
    <w:multiLevelType w:val="hybridMultilevel"/>
    <w:tmpl w:val="A524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92E19"/>
    <w:multiLevelType w:val="hybridMultilevel"/>
    <w:tmpl w:val="62AE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0021E"/>
    <w:multiLevelType w:val="hybridMultilevel"/>
    <w:tmpl w:val="C556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7356"/>
    <w:multiLevelType w:val="hybridMultilevel"/>
    <w:tmpl w:val="F0E64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B32D5"/>
    <w:multiLevelType w:val="hybridMultilevel"/>
    <w:tmpl w:val="8F06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4705786">
    <w:abstractNumId w:val="10"/>
  </w:num>
  <w:num w:numId="2" w16cid:durableId="887180256">
    <w:abstractNumId w:val="7"/>
  </w:num>
  <w:num w:numId="3" w16cid:durableId="1691495205">
    <w:abstractNumId w:val="4"/>
  </w:num>
  <w:num w:numId="4" w16cid:durableId="1859349835">
    <w:abstractNumId w:val="5"/>
  </w:num>
  <w:num w:numId="5" w16cid:durableId="1224214859">
    <w:abstractNumId w:val="0"/>
  </w:num>
  <w:num w:numId="6" w16cid:durableId="1551309971">
    <w:abstractNumId w:val="9"/>
  </w:num>
  <w:num w:numId="7" w16cid:durableId="2064013301">
    <w:abstractNumId w:val="8"/>
  </w:num>
  <w:num w:numId="8" w16cid:durableId="1523007712">
    <w:abstractNumId w:val="2"/>
  </w:num>
  <w:num w:numId="9" w16cid:durableId="1323389510">
    <w:abstractNumId w:val="6"/>
  </w:num>
  <w:num w:numId="10" w16cid:durableId="751855157">
    <w:abstractNumId w:val="11"/>
  </w:num>
  <w:num w:numId="11" w16cid:durableId="1599562637">
    <w:abstractNumId w:val="1"/>
  </w:num>
  <w:num w:numId="12" w16cid:durableId="1752851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EA"/>
    <w:rsid w:val="00037847"/>
    <w:rsid w:val="00065194"/>
    <w:rsid w:val="00091CDD"/>
    <w:rsid w:val="000A385D"/>
    <w:rsid w:val="000B03E9"/>
    <w:rsid w:val="000B5740"/>
    <w:rsid w:val="000C74D2"/>
    <w:rsid w:val="00107D2D"/>
    <w:rsid w:val="00166AB9"/>
    <w:rsid w:val="001774FC"/>
    <w:rsid w:val="00181873"/>
    <w:rsid w:val="00183800"/>
    <w:rsid w:val="002435A8"/>
    <w:rsid w:val="002575BB"/>
    <w:rsid w:val="00257C6C"/>
    <w:rsid w:val="002833D4"/>
    <w:rsid w:val="002D362B"/>
    <w:rsid w:val="00315669"/>
    <w:rsid w:val="00334D5E"/>
    <w:rsid w:val="003A6C0A"/>
    <w:rsid w:val="003C5853"/>
    <w:rsid w:val="003E655C"/>
    <w:rsid w:val="003E6821"/>
    <w:rsid w:val="00457F3E"/>
    <w:rsid w:val="004A6F56"/>
    <w:rsid w:val="004F3C70"/>
    <w:rsid w:val="005353F3"/>
    <w:rsid w:val="005475BF"/>
    <w:rsid w:val="005529F9"/>
    <w:rsid w:val="00567A73"/>
    <w:rsid w:val="00591658"/>
    <w:rsid w:val="005B751F"/>
    <w:rsid w:val="005B7E36"/>
    <w:rsid w:val="0061182C"/>
    <w:rsid w:val="00616EFB"/>
    <w:rsid w:val="006203D0"/>
    <w:rsid w:val="0067537C"/>
    <w:rsid w:val="006D7FAF"/>
    <w:rsid w:val="00726B33"/>
    <w:rsid w:val="007621FC"/>
    <w:rsid w:val="007A750B"/>
    <w:rsid w:val="007F5350"/>
    <w:rsid w:val="00855A54"/>
    <w:rsid w:val="008A5E89"/>
    <w:rsid w:val="008B570A"/>
    <w:rsid w:val="009340AF"/>
    <w:rsid w:val="009F43DB"/>
    <w:rsid w:val="00A07D49"/>
    <w:rsid w:val="00A113C8"/>
    <w:rsid w:val="00A11405"/>
    <w:rsid w:val="00A14061"/>
    <w:rsid w:val="00AB7590"/>
    <w:rsid w:val="00AD0D05"/>
    <w:rsid w:val="00AD14AA"/>
    <w:rsid w:val="00B2735E"/>
    <w:rsid w:val="00B8106F"/>
    <w:rsid w:val="00B84E26"/>
    <w:rsid w:val="00BD6E15"/>
    <w:rsid w:val="00BD7539"/>
    <w:rsid w:val="00BD7D33"/>
    <w:rsid w:val="00BE16E0"/>
    <w:rsid w:val="00CC5C88"/>
    <w:rsid w:val="00CF5750"/>
    <w:rsid w:val="00CF75F2"/>
    <w:rsid w:val="00D02F43"/>
    <w:rsid w:val="00D539D0"/>
    <w:rsid w:val="00D932D7"/>
    <w:rsid w:val="00DA6ED0"/>
    <w:rsid w:val="00EC3FCE"/>
    <w:rsid w:val="00EC6F02"/>
    <w:rsid w:val="00F401EA"/>
    <w:rsid w:val="00F6279B"/>
    <w:rsid w:val="00F9203F"/>
    <w:rsid w:val="00F945CC"/>
    <w:rsid w:val="00FB63C3"/>
    <w:rsid w:val="00FE5893"/>
    <w:rsid w:val="00FF3C51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2B4C22"/>
  <w15:chartTrackingRefBased/>
  <w15:docId w15:val="{5FEC8A9E-1C4D-4A72-BD1C-F291365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893"/>
  </w:style>
  <w:style w:type="paragraph" w:styleId="Footer">
    <w:name w:val="footer"/>
    <w:basedOn w:val="Normal"/>
    <w:link w:val="FooterChar"/>
    <w:uiPriority w:val="99"/>
    <w:unhideWhenUsed/>
    <w:rsid w:val="00FE5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893"/>
  </w:style>
  <w:style w:type="character" w:customStyle="1" w:styleId="apple-converted-space">
    <w:name w:val="apple-converted-space"/>
    <w:basedOn w:val="DefaultParagraphFont"/>
    <w:rsid w:val="003E6821"/>
  </w:style>
  <w:style w:type="character" w:styleId="Hyperlink">
    <w:name w:val="Hyperlink"/>
    <w:basedOn w:val="DefaultParagraphFont"/>
    <w:uiPriority w:val="99"/>
    <w:unhideWhenUsed/>
    <w:rsid w:val="000A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jmatc.com/grounding-earthing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ounded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arth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jmatc.com/grounding-earthing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Mullin</dc:creator>
  <cp:keywords/>
  <dc:description/>
  <cp:lastModifiedBy>michael@mjmatc.com</cp:lastModifiedBy>
  <cp:revision>2</cp:revision>
  <dcterms:created xsi:type="dcterms:W3CDTF">2024-03-16T10:44:00Z</dcterms:created>
  <dcterms:modified xsi:type="dcterms:W3CDTF">2024-03-16T10:44:00Z</dcterms:modified>
</cp:coreProperties>
</file>